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010" w:type="dxa"/>
        <w:jc w:val="center"/>
        <w:tblLook w:val="04A0" w:firstRow="1" w:lastRow="0" w:firstColumn="1" w:lastColumn="0" w:noHBand="0" w:noVBand="1"/>
      </w:tblPr>
      <w:tblGrid>
        <w:gridCol w:w="3060"/>
        <w:gridCol w:w="1800"/>
        <w:gridCol w:w="3150"/>
      </w:tblGrid>
      <w:tr w:rsidR="008E0DDD" w:rsidRPr="00A7257E" w14:paraId="0157F0F8" w14:textId="77777777" w:rsidTr="00FA692C">
        <w:trPr>
          <w:cantSplit/>
          <w:trHeight w:val="432"/>
          <w:tblHeader/>
          <w:jc w:val="center"/>
        </w:trPr>
        <w:tc>
          <w:tcPr>
            <w:tcW w:w="3060" w:type="dxa"/>
            <w:shd w:val="clear" w:color="auto" w:fill="A6A6A6" w:themeFill="background1" w:themeFillShade="A6"/>
            <w:vAlign w:val="center"/>
          </w:tcPr>
          <w:p w14:paraId="22172424" w14:textId="77777777" w:rsidR="008E0DDD" w:rsidRPr="00A7257E" w:rsidRDefault="008E0DDD" w:rsidP="00FA692C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A7257E">
              <w:rPr>
                <w:rFonts w:ascii="Arial" w:hAnsi="Arial" w:cs="Arial"/>
                <w:b/>
                <w:szCs w:val="24"/>
              </w:rPr>
              <w:t>Field / Question Number &amp; Text</w:t>
            </w:r>
          </w:p>
        </w:tc>
        <w:tc>
          <w:tcPr>
            <w:tcW w:w="1800" w:type="dxa"/>
            <w:shd w:val="clear" w:color="auto" w:fill="A6A6A6" w:themeFill="background1" w:themeFillShade="A6"/>
            <w:vAlign w:val="center"/>
          </w:tcPr>
          <w:p w14:paraId="6CD232FF" w14:textId="77777777" w:rsidR="008E0DDD" w:rsidRPr="00A7257E" w:rsidRDefault="008E0DDD" w:rsidP="00FA692C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A7257E">
              <w:rPr>
                <w:rFonts w:ascii="Arial" w:hAnsi="Arial" w:cs="Arial"/>
                <w:b/>
                <w:szCs w:val="24"/>
              </w:rPr>
              <w:t>Access Column</w:t>
            </w:r>
          </w:p>
        </w:tc>
        <w:tc>
          <w:tcPr>
            <w:tcW w:w="3150" w:type="dxa"/>
            <w:shd w:val="clear" w:color="auto" w:fill="A6A6A6" w:themeFill="background1" w:themeFillShade="A6"/>
            <w:vAlign w:val="center"/>
          </w:tcPr>
          <w:p w14:paraId="56FB4A22" w14:textId="77777777" w:rsidR="008E0DDD" w:rsidRPr="00A7257E" w:rsidRDefault="008E0DDD" w:rsidP="00FA692C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A7257E">
              <w:rPr>
                <w:rFonts w:ascii="Arial" w:hAnsi="Arial" w:cs="Arial"/>
                <w:b/>
                <w:szCs w:val="24"/>
              </w:rPr>
              <w:t>Access Answer Choice Key</w:t>
            </w:r>
          </w:p>
        </w:tc>
      </w:tr>
      <w:tr w:rsidR="008E0DDD" w:rsidRPr="00A7257E" w14:paraId="1582AE86" w14:textId="77777777" w:rsidTr="00FA692C">
        <w:trPr>
          <w:cantSplit/>
          <w:trHeight w:val="432"/>
          <w:jc w:val="center"/>
        </w:trPr>
        <w:tc>
          <w:tcPr>
            <w:tcW w:w="3060" w:type="dxa"/>
          </w:tcPr>
          <w:p w14:paraId="25C3FBD0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Survey Month</w:t>
            </w:r>
          </w:p>
        </w:tc>
        <w:tc>
          <w:tcPr>
            <w:tcW w:w="1800" w:type="dxa"/>
          </w:tcPr>
          <w:p w14:paraId="6AA02A5C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SurveyMonth</w:t>
            </w:r>
            <w:proofErr w:type="spellEnd"/>
          </w:p>
        </w:tc>
        <w:tc>
          <w:tcPr>
            <w:tcW w:w="3150" w:type="dxa"/>
          </w:tcPr>
          <w:p w14:paraId="1D8601EC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November</w:t>
            </w:r>
          </w:p>
          <w:p w14:paraId="39048B82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December</w:t>
            </w:r>
          </w:p>
          <w:p w14:paraId="7E68CCB8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January</w:t>
            </w:r>
          </w:p>
        </w:tc>
      </w:tr>
      <w:tr w:rsidR="008E0DDD" w:rsidRPr="00A7257E" w14:paraId="1D8D27EA" w14:textId="77777777" w:rsidTr="00FA692C">
        <w:trPr>
          <w:cantSplit/>
          <w:trHeight w:val="432"/>
          <w:jc w:val="center"/>
        </w:trPr>
        <w:tc>
          <w:tcPr>
            <w:tcW w:w="3060" w:type="dxa"/>
            <w:shd w:val="clear" w:color="auto" w:fill="D9D9D9" w:themeFill="background1" w:themeFillShade="D9"/>
          </w:tcPr>
          <w:p w14:paraId="516E11F0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Cooperator ID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6B2F411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Cooperator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1A49D56B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Four-digit u</w:t>
            </w:r>
            <w:r w:rsidRPr="00A7257E">
              <w:rPr>
                <w:rFonts w:ascii="Arial" w:hAnsi="Arial" w:cs="Arial"/>
                <w:bCs/>
              </w:rPr>
              <w:t>nique identifier</w:t>
            </w:r>
          </w:p>
        </w:tc>
      </w:tr>
      <w:tr w:rsidR="008E0DDD" w:rsidRPr="00A7257E" w14:paraId="5D8EB263" w14:textId="77777777" w:rsidTr="00FA692C">
        <w:trPr>
          <w:cantSplit/>
          <w:trHeight w:val="432"/>
          <w:jc w:val="center"/>
        </w:trPr>
        <w:tc>
          <w:tcPr>
            <w:tcW w:w="3060" w:type="dxa"/>
          </w:tcPr>
          <w:p w14:paraId="4B40FEC5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Did Not Hunt</w:t>
            </w:r>
          </w:p>
        </w:tc>
        <w:tc>
          <w:tcPr>
            <w:tcW w:w="1800" w:type="dxa"/>
          </w:tcPr>
          <w:p w14:paraId="177A9F57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NoHunt</w:t>
            </w:r>
            <w:proofErr w:type="spellEnd"/>
          </w:p>
        </w:tc>
        <w:tc>
          <w:tcPr>
            <w:tcW w:w="3150" w:type="dxa"/>
          </w:tcPr>
          <w:p w14:paraId="563F82ED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Check box if no hunt indicated</w:t>
            </w:r>
          </w:p>
        </w:tc>
      </w:tr>
      <w:tr w:rsidR="008E0DDD" w:rsidRPr="00A7257E" w14:paraId="7AA8E2E3" w14:textId="77777777" w:rsidTr="00FA692C">
        <w:trPr>
          <w:cantSplit/>
          <w:trHeight w:val="413"/>
          <w:jc w:val="center"/>
        </w:trPr>
        <w:tc>
          <w:tcPr>
            <w:tcW w:w="3060" w:type="dxa"/>
            <w:shd w:val="clear" w:color="auto" w:fill="D9D9D9" w:themeFill="background1" w:themeFillShade="D9"/>
          </w:tcPr>
          <w:p w14:paraId="465E5635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Hunt Date</w:t>
            </w:r>
            <w:r w:rsidRPr="00A7257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2C1E0BB8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HuntDate</w:t>
            </w:r>
            <w:proofErr w:type="spellEnd"/>
          </w:p>
        </w:tc>
        <w:tc>
          <w:tcPr>
            <w:tcW w:w="3150" w:type="dxa"/>
            <w:shd w:val="clear" w:color="auto" w:fill="D9D9D9" w:themeFill="background1" w:themeFillShade="D9"/>
          </w:tcPr>
          <w:p w14:paraId="17B44ADE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Mm/dd/</w:t>
            </w:r>
            <w:proofErr w:type="spellStart"/>
            <w:r>
              <w:rPr>
                <w:rFonts w:ascii="Arial" w:hAnsi="Arial" w:cs="Arial"/>
                <w:bCs/>
              </w:rPr>
              <w:t>yyyy</w:t>
            </w:r>
            <w:proofErr w:type="spellEnd"/>
          </w:p>
        </w:tc>
      </w:tr>
      <w:tr w:rsidR="008E0DDD" w:rsidRPr="00A7257E" w14:paraId="39F386B4" w14:textId="77777777" w:rsidTr="00FA692C">
        <w:trPr>
          <w:cantSplit/>
          <w:trHeight w:val="350"/>
          <w:jc w:val="center"/>
        </w:trPr>
        <w:tc>
          <w:tcPr>
            <w:tcW w:w="3060" w:type="dxa"/>
          </w:tcPr>
          <w:p w14:paraId="3C15202B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County</w:t>
            </w:r>
          </w:p>
          <w:p w14:paraId="117FD549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00" w:type="dxa"/>
          </w:tcPr>
          <w:p w14:paraId="702605D1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County</w:t>
            </w:r>
          </w:p>
        </w:tc>
        <w:tc>
          <w:tcPr>
            <w:tcW w:w="3150" w:type="dxa"/>
          </w:tcPr>
          <w:p w14:paraId="7DBA1AE2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Three-digit FIPS code:</w:t>
            </w:r>
          </w:p>
          <w:p w14:paraId="67A648F5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001(Adair) – 229(Wright)</w:t>
            </w:r>
          </w:p>
          <w:p w14:paraId="7149DEC1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000=Unknown/Blank</w:t>
            </w:r>
          </w:p>
        </w:tc>
      </w:tr>
      <w:tr w:rsidR="008E0DDD" w:rsidRPr="00A7257E" w14:paraId="0EC1925C" w14:textId="77777777" w:rsidTr="00FA692C">
        <w:trPr>
          <w:cantSplit/>
          <w:trHeight w:val="1079"/>
          <w:jc w:val="center"/>
        </w:trPr>
        <w:tc>
          <w:tcPr>
            <w:tcW w:w="3060" w:type="dxa"/>
            <w:shd w:val="clear" w:color="auto" w:fill="D9D9D9" w:themeFill="background1" w:themeFillShade="D9"/>
          </w:tcPr>
          <w:p w14:paraId="4E837324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Land Hunted</w:t>
            </w:r>
            <w:r w:rsidRPr="00A7257E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23E51E6C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LandHunted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27CCCFC1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= Hunted on Public Land</w:t>
            </w:r>
          </w:p>
          <w:p w14:paraId="774AF3A1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 = Hunted on Private Land</w:t>
            </w:r>
          </w:p>
          <w:p w14:paraId="1171637F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 = Hunted on MDC Land</w:t>
            </w:r>
          </w:p>
          <w:p w14:paraId="4602CA4A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 = Hunted on COE Land</w:t>
            </w:r>
          </w:p>
          <w:p w14:paraId="741759D6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 = Hunted on FS Land</w:t>
            </w:r>
          </w:p>
          <w:p w14:paraId="3EDE6898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 = Hunted on FWS Land</w:t>
            </w:r>
          </w:p>
          <w:p w14:paraId="755F60D0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 = Hunted on DNR Land</w:t>
            </w:r>
          </w:p>
          <w:p w14:paraId="67120458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 = Hunted on Military Land</w:t>
            </w:r>
          </w:p>
          <w:p w14:paraId="393D9CAE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 = Hunted on Other Land</w:t>
            </w:r>
          </w:p>
          <w:p w14:paraId="0BB08A98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 = Blank</w:t>
            </w:r>
          </w:p>
        </w:tc>
      </w:tr>
      <w:tr w:rsidR="008E0DDD" w:rsidRPr="00A7257E" w14:paraId="1EFCC119" w14:textId="77777777" w:rsidTr="00FA692C">
        <w:trPr>
          <w:cantSplit/>
          <w:trHeight w:val="440"/>
          <w:jc w:val="center"/>
        </w:trPr>
        <w:tc>
          <w:tcPr>
            <w:tcW w:w="3060" w:type="dxa"/>
          </w:tcPr>
          <w:p w14:paraId="33187C2F" w14:textId="77777777" w:rsidR="008E0DDD" w:rsidRPr="0018329F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Pen-Raised</w:t>
            </w:r>
          </w:p>
        </w:tc>
        <w:tc>
          <w:tcPr>
            <w:tcW w:w="1800" w:type="dxa"/>
          </w:tcPr>
          <w:p w14:paraId="4D60E9B8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PenRaised</w:t>
            </w:r>
            <w:proofErr w:type="spellEnd"/>
          </w:p>
        </w:tc>
        <w:tc>
          <w:tcPr>
            <w:tcW w:w="3150" w:type="dxa"/>
          </w:tcPr>
          <w:p w14:paraId="19F31F19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Check box if pen-raised is indicated</w:t>
            </w:r>
          </w:p>
        </w:tc>
      </w:tr>
      <w:tr w:rsidR="008E0DDD" w:rsidRPr="00A7257E" w14:paraId="77D2A044" w14:textId="77777777" w:rsidTr="00FA692C">
        <w:trPr>
          <w:cantSplit/>
          <w:trHeight w:val="305"/>
          <w:jc w:val="center"/>
        </w:trPr>
        <w:tc>
          <w:tcPr>
            <w:tcW w:w="3060" w:type="dxa"/>
            <w:shd w:val="clear" w:color="auto" w:fill="D9D9D9" w:themeFill="background1" w:themeFillShade="D9"/>
          </w:tcPr>
          <w:p w14:paraId="6188ACB4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Number of Hunters in Party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3566050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NumHunters</w:t>
            </w:r>
            <w:proofErr w:type="spellEnd"/>
          </w:p>
        </w:tc>
        <w:tc>
          <w:tcPr>
            <w:tcW w:w="3150" w:type="dxa"/>
            <w:shd w:val="clear" w:color="auto" w:fill="D9D9D9" w:themeFill="background1" w:themeFillShade="D9"/>
          </w:tcPr>
          <w:p w14:paraId="33B9BE9F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Number Indicated on Survey</w:t>
            </w:r>
          </w:p>
        </w:tc>
      </w:tr>
      <w:tr w:rsidR="008E0DDD" w:rsidRPr="00A7257E" w14:paraId="3BC2D839" w14:textId="77777777" w:rsidTr="00FA692C">
        <w:trPr>
          <w:cantSplit/>
          <w:trHeight w:val="233"/>
          <w:jc w:val="center"/>
        </w:trPr>
        <w:tc>
          <w:tcPr>
            <w:tcW w:w="3060" w:type="dxa"/>
          </w:tcPr>
          <w:p w14:paraId="665B4DFB" w14:textId="77777777" w:rsidR="008E0DDD" w:rsidRPr="00A7257E" w:rsidRDefault="008E0DDD" w:rsidP="00FA6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Hours Hunted</w:t>
            </w:r>
          </w:p>
        </w:tc>
        <w:tc>
          <w:tcPr>
            <w:tcW w:w="1800" w:type="dxa"/>
          </w:tcPr>
          <w:p w14:paraId="57CB8AFF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NumHours</w:t>
            </w:r>
            <w:proofErr w:type="spellEnd"/>
          </w:p>
        </w:tc>
        <w:tc>
          <w:tcPr>
            <w:tcW w:w="3150" w:type="dxa"/>
          </w:tcPr>
          <w:p w14:paraId="36A0394C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Number Indicated on Survey</w:t>
            </w:r>
          </w:p>
        </w:tc>
      </w:tr>
      <w:tr w:rsidR="008E0DDD" w:rsidRPr="00A7257E" w14:paraId="1A021070" w14:textId="77777777" w:rsidTr="00FA692C">
        <w:trPr>
          <w:cantSplit/>
          <w:trHeight w:val="368"/>
          <w:jc w:val="center"/>
        </w:trPr>
        <w:tc>
          <w:tcPr>
            <w:tcW w:w="3060" w:type="dxa"/>
            <w:shd w:val="clear" w:color="auto" w:fill="D9D9D9" w:themeFill="background1" w:themeFillShade="D9"/>
          </w:tcPr>
          <w:p w14:paraId="3CEDE4B7" w14:textId="77777777" w:rsidR="008E0DDD" w:rsidRDefault="008E0DDD" w:rsidP="00FA6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Coveys Flushed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D6C0A70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NumCoveys</w:t>
            </w:r>
            <w:proofErr w:type="spellEnd"/>
          </w:p>
        </w:tc>
        <w:tc>
          <w:tcPr>
            <w:tcW w:w="3150" w:type="dxa"/>
            <w:shd w:val="clear" w:color="auto" w:fill="D9D9D9" w:themeFill="background1" w:themeFillShade="D9"/>
          </w:tcPr>
          <w:p w14:paraId="04D928E2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Number Indicated on Survey</w:t>
            </w:r>
          </w:p>
        </w:tc>
      </w:tr>
      <w:tr w:rsidR="008E0DDD" w:rsidRPr="00A7257E" w14:paraId="682F1982" w14:textId="77777777" w:rsidTr="00FA692C">
        <w:trPr>
          <w:cantSplit/>
          <w:trHeight w:val="485"/>
          <w:jc w:val="center"/>
        </w:trPr>
        <w:tc>
          <w:tcPr>
            <w:tcW w:w="3060" w:type="dxa"/>
          </w:tcPr>
          <w:p w14:paraId="5C3D6437" w14:textId="77777777" w:rsidR="008E0DDD" w:rsidRDefault="008E0DDD" w:rsidP="00FA6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Birds Killed</w:t>
            </w:r>
          </w:p>
        </w:tc>
        <w:tc>
          <w:tcPr>
            <w:tcW w:w="1800" w:type="dxa"/>
          </w:tcPr>
          <w:p w14:paraId="3A3A6F6B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NumKilled</w:t>
            </w:r>
            <w:proofErr w:type="spellEnd"/>
          </w:p>
        </w:tc>
        <w:tc>
          <w:tcPr>
            <w:tcW w:w="3150" w:type="dxa"/>
          </w:tcPr>
          <w:p w14:paraId="6ED122C0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Number Indicated on Survey</w:t>
            </w:r>
          </w:p>
        </w:tc>
      </w:tr>
      <w:tr w:rsidR="008E0DDD" w:rsidRPr="00A7257E" w14:paraId="466C8772" w14:textId="77777777" w:rsidTr="00FA692C">
        <w:trPr>
          <w:cantSplit/>
          <w:trHeight w:val="70"/>
          <w:jc w:val="center"/>
        </w:trPr>
        <w:tc>
          <w:tcPr>
            <w:tcW w:w="3060" w:type="dxa"/>
            <w:shd w:val="clear" w:color="auto" w:fill="D9D9D9" w:themeFill="background1" w:themeFillShade="D9"/>
          </w:tcPr>
          <w:p w14:paraId="71F27082" w14:textId="77777777" w:rsidR="008E0DDD" w:rsidRDefault="008E0DDD" w:rsidP="00FA6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Remarks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7CD314B9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Remarks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48CEF3D1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Enter as written</w:t>
            </w:r>
          </w:p>
        </w:tc>
      </w:tr>
      <w:tr w:rsidR="008E0DDD" w:rsidRPr="00A7257E" w14:paraId="00F30E8F" w14:textId="77777777" w:rsidTr="00FA692C">
        <w:trPr>
          <w:cantSplit/>
          <w:trHeight w:val="377"/>
          <w:jc w:val="center"/>
        </w:trPr>
        <w:tc>
          <w:tcPr>
            <w:tcW w:w="3060" w:type="dxa"/>
          </w:tcPr>
          <w:p w14:paraId="4C94F72E" w14:textId="77777777" w:rsidR="008E0DDD" w:rsidRDefault="008E0DDD" w:rsidP="00FA6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Comments</w:t>
            </w:r>
          </w:p>
        </w:tc>
        <w:tc>
          <w:tcPr>
            <w:tcW w:w="1800" w:type="dxa"/>
          </w:tcPr>
          <w:p w14:paraId="09DB8697" w14:textId="77777777" w:rsidR="008E0DDD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Comments</w:t>
            </w:r>
          </w:p>
        </w:tc>
        <w:tc>
          <w:tcPr>
            <w:tcW w:w="3150" w:type="dxa"/>
          </w:tcPr>
          <w:p w14:paraId="45C71164" w14:textId="77777777" w:rsidR="008E0DDD" w:rsidRPr="00A7257E" w:rsidRDefault="008E0DDD" w:rsidP="00FA692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Enter as written</w:t>
            </w:r>
          </w:p>
        </w:tc>
      </w:tr>
    </w:tbl>
    <w:p w14:paraId="0C109B8B" w14:textId="77777777" w:rsidR="00113F49" w:rsidRDefault="00113F49"/>
    <w:sectPr w:rsidR="00113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DDD"/>
    <w:rsid w:val="00113F49"/>
    <w:rsid w:val="00411E9B"/>
    <w:rsid w:val="00563848"/>
    <w:rsid w:val="008E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26FF0"/>
  <w15:chartTrackingRefBased/>
  <w15:docId w15:val="{3CCAE6F5-0B85-4A6F-829B-D44B504FD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DD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0D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D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D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D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D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D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D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D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D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D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D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D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D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D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D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DD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E0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DD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E0D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D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D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0D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Brandon</dc:creator>
  <cp:keywords/>
  <dc:description/>
  <cp:lastModifiedBy>Chris Brandon</cp:lastModifiedBy>
  <cp:revision>1</cp:revision>
  <dcterms:created xsi:type="dcterms:W3CDTF">2026-09-22T20:31:00Z</dcterms:created>
  <dcterms:modified xsi:type="dcterms:W3CDTF">2026-09-22T20:31:00Z</dcterms:modified>
</cp:coreProperties>
</file>